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CC" w:rsidRPr="005D56B0" w:rsidRDefault="00C24146" w:rsidP="00190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3" o:spid="_x0000_s1026" style="position:absolute;left:0;text-align:left;margin-left:292.5pt;margin-top:46.25pt;width:180pt;height:38.8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" fillcolor="#00b0f0" stroked="f" strokecolor="#00b0f0" strokeweight="2pt">
            <v:textbox style="mso-next-textbox:#Скругленный прямоугольник 3">
              <w:txbxContent>
                <w:p w:rsidR="009C57CC" w:rsidRPr="005D00E1" w:rsidRDefault="009C57CC" w:rsidP="005D00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</w:pPr>
                  <w:r w:rsidRPr="005D00E1"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  <w:t>Публичный отчёт</w:t>
                  </w:r>
                </w:p>
              </w:txbxContent>
            </v:textbox>
          </v:roundrect>
        </w:pict>
      </w:r>
      <w:r w:rsidR="009C57CC" w:rsidRPr="005D56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2190" cy="1616075"/>
            <wp:effectExtent l="19050" t="0" r="381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09" w:rsidRDefault="00D42109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B0" w:rsidRPr="00D42109" w:rsidRDefault="00D42109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109">
        <w:rPr>
          <w:rFonts w:ascii="Times New Roman" w:hAnsi="Times New Roman" w:cs="Times New Roman"/>
          <w:b/>
          <w:sz w:val="28"/>
          <w:szCs w:val="28"/>
        </w:rPr>
        <w:t>Шушенская</w:t>
      </w:r>
      <w:proofErr w:type="spellEnd"/>
      <w:r w:rsidRPr="00D42109">
        <w:rPr>
          <w:rFonts w:ascii="Times New Roman" w:hAnsi="Times New Roman" w:cs="Times New Roman"/>
          <w:b/>
          <w:sz w:val="28"/>
          <w:szCs w:val="28"/>
        </w:rPr>
        <w:t xml:space="preserve"> территориальная (районная) организация Профсоюза работников народного образования и науки РФ.</w:t>
      </w:r>
    </w:p>
    <w:p w:rsidR="00D42109" w:rsidRDefault="00D42109" w:rsidP="005D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CC" w:rsidRPr="00190F75" w:rsidRDefault="009C57CC" w:rsidP="005D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</w:t>
      </w:r>
    </w:p>
    <w:p w:rsidR="009C57CC" w:rsidRPr="00190F75" w:rsidRDefault="009C57CC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6F54CC" w:rsidRPr="005D56B0" w:rsidRDefault="006F54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D569B9">
        <w:rPr>
          <w:rFonts w:ascii="Times New Roman" w:hAnsi="Times New Roman" w:cs="Times New Roman"/>
          <w:sz w:val="28"/>
          <w:szCs w:val="28"/>
        </w:rPr>
        <w:t xml:space="preserve"> профсоюзном учете в </w:t>
      </w:r>
      <w:proofErr w:type="spellStart"/>
      <w:r w:rsidR="00D569B9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 xml:space="preserve"> районной орг</w:t>
      </w:r>
      <w:r w:rsidR="00D569B9">
        <w:rPr>
          <w:rFonts w:ascii="Times New Roman" w:hAnsi="Times New Roman" w:cs="Times New Roman"/>
          <w:sz w:val="28"/>
          <w:szCs w:val="28"/>
        </w:rPr>
        <w:t>анизации в 2020 году состояло 34</w:t>
      </w:r>
      <w:r w:rsidRPr="005D56B0">
        <w:rPr>
          <w:rFonts w:ascii="Times New Roman" w:hAnsi="Times New Roman" w:cs="Times New Roman"/>
          <w:sz w:val="28"/>
          <w:szCs w:val="28"/>
        </w:rPr>
        <w:t xml:space="preserve"> ППО.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 связи с реорганизацией образовательных учреждений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количество образ</w:t>
      </w:r>
      <w:r w:rsidR="00D569B9">
        <w:rPr>
          <w:rFonts w:ascii="Times New Roman" w:hAnsi="Times New Roman" w:cs="Times New Roman"/>
          <w:sz w:val="28"/>
          <w:szCs w:val="28"/>
        </w:rPr>
        <w:t>овательных организаций стало 27</w:t>
      </w:r>
      <w:r w:rsidR="008471C2" w:rsidRPr="005D56B0">
        <w:rPr>
          <w:rFonts w:ascii="Times New Roman" w:hAnsi="Times New Roman" w:cs="Times New Roman"/>
          <w:sz w:val="28"/>
          <w:szCs w:val="28"/>
        </w:rPr>
        <w:t>:</w:t>
      </w:r>
    </w:p>
    <w:p w:rsidR="008471C2" w:rsidRPr="005D56B0" w:rsidRDefault="00D569B9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образовательных организаций – 14</w:t>
      </w:r>
      <w:r w:rsidR="008471C2" w:rsidRPr="005D56B0">
        <w:rPr>
          <w:rFonts w:eastAsia="Calibri"/>
          <w:sz w:val="28"/>
          <w:szCs w:val="28"/>
        </w:rPr>
        <w:t xml:space="preserve"> ППО;</w:t>
      </w:r>
    </w:p>
    <w:p w:rsidR="008471C2" w:rsidRPr="005D56B0" w:rsidRDefault="008471C2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>дошкольных образовательных учреждений</w:t>
      </w:r>
      <w:r w:rsidR="005D56B0">
        <w:rPr>
          <w:rFonts w:eastAsia="Calibri"/>
          <w:sz w:val="28"/>
          <w:szCs w:val="28"/>
        </w:rPr>
        <w:t xml:space="preserve"> </w:t>
      </w:r>
      <w:r w:rsidR="00D569B9">
        <w:rPr>
          <w:rFonts w:eastAsia="Calibri"/>
          <w:sz w:val="28"/>
          <w:szCs w:val="28"/>
        </w:rPr>
        <w:t>– 9</w:t>
      </w:r>
      <w:r w:rsidRPr="005D56B0">
        <w:rPr>
          <w:rFonts w:eastAsia="Calibri"/>
          <w:sz w:val="28"/>
          <w:szCs w:val="28"/>
        </w:rPr>
        <w:t>ППО;</w:t>
      </w:r>
    </w:p>
    <w:p w:rsidR="008471C2" w:rsidRPr="00D569B9" w:rsidRDefault="008471C2" w:rsidP="00D569B9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>учреждений дополнительного образования</w:t>
      </w:r>
      <w:r w:rsidR="005D56B0" w:rsidRPr="005D56B0">
        <w:rPr>
          <w:sz w:val="28"/>
          <w:szCs w:val="28"/>
        </w:rPr>
        <w:t xml:space="preserve"> </w:t>
      </w:r>
      <w:r w:rsidRPr="005D56B0">
        <w:rPr>
          <w:rFonts w:eastAsia="Calibri"/>
          <w:sz w:val="28"/>
          <w:szCs w:val="28"/>
        </w:rPr>
        <w:t>– 2 ППО;</w:t>
      </w:r>
    </w:p>
    <w:p w:rsidR="008471C2" w:rsidRPr="005D56B0" w:rsidRDefault="008471C2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результате реорганизационных процессов и уменьшения числа образовательных организаций количество первичных профсоюзных организаций уменьшилось 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7.</w:t>
      </w:r>
    </w:p>
    <w:p w:rsidR="006F54CC" w:rsidRPr="005D56B0" w:rsidRDefault="006F54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Количество чл</w:t>
      </w:r>
      <w:r w:rsidR="00D569B9">
        <w:rPr>
          <w:rFonts w:ascii="Times New Roman" w:hAnsi="Times New Roman" w:cs="Times New Roman"/>
          <w:sz w:val="28"/>
          <w:szCs w:val="28"/>
        </w:rPr>
        <w:t>енов профсоюза сократилось с 855</w:t>
      </w:r>
      <w:r w:rsidR="00EC6D26">
        <w:rPr>
          <w:rFonts w:ascii="Times New Roman" w:hAnsi="Times New Roman" w:cs="Times New Roman"/>
          <w:sz w:val="28"/>
          <w:szCs w:val="28"/>
        </w:rPr>
        <w:t xml:space="preserve"> до 843</w:t>
      </w:r>
      <w:r w:rsidRPr="005D56B0">
        <w:rPr>
          <w:rFonts w:ascii="Times New Roman" w:hAnsi="Times New Roman" w:cs="Times New Roman"/>
          <w:sz w:val="28"/>
          <w:szCs w:val="28"/>
        </w:rPr>
        <w:t xml:space="preserve"> из-з</w:t>
      </w:r>
      <w:r w:rsidR="00EC6D26">
        <w:rPr>
          <w:rFonts w:ascii="Times New Roman" w:hAnsi="Times New Roman" w:cs="Times New Roman"/>
          <w:sz w:val="28"/>
          <w:szCs w:val="28"/>
        </w:rPr>
        <w:t>а сокращения работников. О</w:t>
      </w:r>
      <w:r w:rsidRPr="005D56B0">
        <w:rPr>
          <w:rFonts w:ascii="Times New Roman" w:hAnsi="Times New Roman" w:cs="Times New Roman"/>
          <w:sz w:val="28"/>
          <w:szCs w:val="28"/>
        </w:rPr>
        <w:t>хват</w:t>
      </w:r>
      <w:r w:rsidR="00EC6D26">
        <w:rPr>
          <w:rFonts w:ascii="Times New Roman" w:hAnsi="Times New Roman" w:cs="Times New Roman"/>
          <w:sz w:val="28"/>
          <w:szCs w:val="28"/>
        </w:rPr>
        <w:t xml:space="preserve"> профсоюзным членством снизился с 64,5% до 63,4</w:t>
      </w:r>
      <w:r w:rsidRPr="005D56B0">
        <w:rPr>
          <w:rFonts w:ascii="Times New Roman" w:hAnsi="Times New Roman" w:cs="Times New Roman"/>
          <w:sz w:val="28"/>
          <w:szCs w:val="28"/>
        </w:rPr>
        <w:t>% по той же причине.</w:t>
      </w:r>
      <w:r w:rsidR="00EC6D26">
        <w:rPr>
          <w:rFonts w:ascii="Times New Roman" w:hAnsi="Times New Roman" w:cs="Times New Roman"/>
          <w:sz w:val="28"/>
          <w:szCs w:val="28"/>
        </w:rPr>
        <w:t xml:space="preserve"> В </w:t>
      </w:r>
      <w:r w:rsidR="00340C3D">
        <w:rPr>
          <w:rFonts w:ascii="Times New Roman" w:hAnsi="Times New Roman" w:cs="Times New Roman"/>
          <w:sz w:val="28"/>
          <w:szCs w:val="28"/>
        </w:rPr>
        <w:t>П</w:t>
      </w:r>
      <w:r w:rsidR="00EC6D26">
        <w:rPr>
          <w:rFonts w:ascii="Times New Roman" w:hAnsi="Times New Roman" w:cs="Times New Roman"/>
          <w:sz w:val="28"/>
          <w:szCs w:val="28"/>
        </w:rPr>
        <w:t>рофсоюз вступили 25</w:t>
      </w:r>
      <w:r w:rsidR="005D56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6D26">
        <w:rPr>
          <w:rFonts w:ascii="Times New Roman" w:hAnsi="Times New Roman" w:cs="Times New Roman"/>
          <w:sz w:val="28"/>
          <w:szCs w:val="28"/>
        </w:rPr>
        <w:t>, выбыло 6</w:t>
      </w:r>
      <w:r w:rsidRPr="005D56B0">
        <w:rPr>
          <w:rFonts w:ascii="Times New Roman" w:hAnsi="Times New Roman" w:cs="Times New Roman"/>
          <w:sz w:val="28"/>
          <w:szCs w:val="28"/>
        </w:rPr>
        <w:t xml:space="preserve"> человек. Основная причина</w:t>
      </w:r>
      <w:r w:rsidR="00340C3D">
        <w:rPr>
          <w:rFonts w:ascii="Times New Roman" w:hAnsi="Times New Roman" w:cs="Times New Roman"/>
          <w:sz w:val="28"/>
          <w:szCs w:val="28"/>
        </w:rPr>
        <w:t xml:space="preserve"> </w:t>
      </w:r>
      <w:r w:rsidR="00340C3D">
        <w:rPr>
          <w:rFonts w:ascii="Times New Roman" w:hAnsi="Times New Roman" w:cs="Times New Roman"/>
          <w:sz w:val="28"/>
          <w:szCs w:val="28"/>
        </w:rPr>
        <w:t>–</w:t>
      </w:r>
      <w:r w:rsidRPr="005D56B0">
        <w:rPr>
          <w:rFonts w:ascii="Times New Roman" w:hAnsi="Times New Roman" w:cs="Times New Roman"/>
          <w:sz w:val="28"/>
          <w:szCs w:val="28"/>
        </w:rPr>
        <w:t xml:space="preserve"> нежелание платить </w:t>
      </w:r>
      <w:proofErr w:type="spellStart"/>
      <w:r w:rsidRPr="005D56B0">
        <w:rPr>
          <w:rFonts w:ascii="Times New Roman" w:hAnsi="Times New Roman" w:cs="Times New Roman"/>
          <w:sz w:val="28"/>
          <w:szCs w:val="28"/>
        </w:rPr>
        <w:t>профвзносы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>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CC" w:rsidRPr="005D56B0" w:rsidRDefault="006F54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2021 году Райком профсоюза продолжит работу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proofErr w:type="spellStart"/>
      <w:r w:rsidRPr="005D56B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>;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 xml:space="preserve">продолжить агитационную </w:t>
      </w:r>
      <w:r w:rsidR="00190F75">
        <w:rPr>
          <w:sz w:val="28"/>
          <w:szCs w:val="28"/>
        </w:rPr>
        <w:t>работу по вовлечению в Профсоюз</w:t>
      </w:r>
      <w:r w:rsidR="006F54CC" w:rsidRPr="005D56B0">
        <w:rPr>
          <w:sz w:val="28"/>
          <w:szCs w:val="28"/>
        </w:rPr>
        <w:t>;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проанализировать, в ОУ численностью менее 50%, работу над исполнением коллективного договора.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провести работу с руководителями ОУ чтобы при приеме на работ</w:t>
      </w:r>
      <w:r>
        <w:rPr>
          <w:sz w:val="28"/>
          <w:szCs w:val="28"/>
        </w:rPr>
        <w:t>у вместе с заявлением работника</w:t>
      </w:r>
      <w:r w:rsidR="006F54CC" w:rsidRPr="005D56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заявление в Профсоюз, т.к. коллективный договор распространяется на всех работников.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председателям ППО поставить на контроль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работников, которые выходят из декретного отпуска. Уходя в отпуск по уходу за ребенком,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 xml:space="preserve">никто </w:t>
      </w:r>
      <w:r w:rsidR="006F54CC" w:rsidRPr="005D56B0">
        <w:rPr>
          <w:sz w:val="28"/>
          <w:szCs w:val="28"/>
        </w:rPr>
        <w:lastRenderedPageBreak/>
        <w:t xml:space="preserve">не пишет заявление об уходе из Профсоюза. Однако, во время декрета у них не вычитаются </w:t>
      </w:r>
      <w:proofErr w:type="spellStart"/>
      <w:r w:rsidR="006F54CC" w:rsidRPr="005D56B0">
        <w:rPr>
          <w:sz w:val="28"/>
          <w:szCs w:val="28"/>
        </w:rPr>
        <w:t>профвзносы</w:t>
      </w:r>
      <w:proofErr w:type="spellEnd"/>
      <w:r w:rsidR="006F54CC" w:rsidRPr="005D56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и бухгалтерская Программа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их автоматически выводит из членов Профсоюза. Поэтому на них нужно писать новые выписки из решения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профкомов о принятии в профсоюз.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Практически во всех первичных организациях имеется внутренний резерв для повышения профсоюзного членства, и это необх</w:t>
      </w:r>
      <w:r w:rsidR="00C132DA" w:rsidRPr="005D56B0">
        <w:rPr>
          <w:rFonts w:ascii="Times New Roman" w:hAnsi="Times New Roman" w:cs="Times New Roman"/>
          <w:sz w:val="28"/>
          <w:szCs w:val="28"/>
        </w:rPr>
        <w:t>одимо учесть в работе в 2021</w:t>
      </w:r>
      <w:r w:rsidRPr="005D56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Сохранение и увеличение профсоюзного членства является одной из самых актуальных уставных задач, стоящих перед профсоюзным активом районной организации.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B0">
        <w:rPr>
          <w:rFonts w:ascii="Times New Roman" w:hAnsi="Times New Roman" w:cs="Times New Roman"/>
          <w:b/>
          <w:sz w:val="28"/>
          <w:szCs w:val="28"/>
        </w:rPr>
        <w:t>ОРГАНИЗАЦИОННОЕ УКРЕПЛЕНИЕ ПРОФСОЮЗА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 Работа районного комитета Профсоюза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 отчетный период проводилась в соответствии с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планом основных мероприятий.</w:t>
      </w:r>
      <w:r w:rsidR="00C132DA" w:rsidRPr="005D56B0">
        <w:rPr>
          <w:rFonts w:ascii="Times New Roman" w:hAnsi="Times New Roman" w:cs="Times New Roman"/>
          <w:sz w:val="28"/>
          <w:szCs w:val="28"/>
        </w:rPr>
        <w:t xml:space="preserve"> Однако, вводимые в организациях ограничения на проведение мероприятий, в том числе собраний, введение дистанционного обучения, вызванные пандемией, препятствовали работе профсоюзного актива по организации приёма в члены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Профсоюза образования.</w:t>
      </w:r>
    </w:p>
    <w:p w:rsidR="009C57CC" w:rsidRPr="00045E5C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Выборными </w:t>
      </w:r>
      <w:r w:rsidR="009C57CC" w:rsidRPr="00045E5C">
        <w:rPr>
          <w:rFonts w:ascii="Times New Roman" w:hAnsi="Times New Roman" w:cs="Times New Roman"/>
          <w:sz w:val="28"/>
          <w:szCs w:val="28"/>
        </w:rPr>
        <w:t>органами районной организации являются:</w:t>
      </w:r>
    </w:p>
    <w:p w:rsidR="009C57CC" w:rsidRPr="00045E5C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5E5C">
        <w:rPr>
          <w:sz w:val="28"/>
          <w:szCs w:val="28"/>
        </w:rPr>
        <w:t>Районный комитет</w:t>
      </w:r>
      <w:r w:rsidR="005D56B0" w:rsidRPr="00045E5C">
        <w:rPr>
          <w:sz w:val="28"/>
          <w:szCs w:val="28"/>
        </w:rPr>
        <w:t xml:space="preserve"> </w:t>
      </w:r>
      <w:r w:rsidRPr="00045E5C">
        <w:rPr>
          <w:sz w:val="28"/>
          <w:szCs w:val="28"/>
        </w:rPr>
        <w:t>Проф</w:t>
      </w:r>
      <w:r w:rsidR="00045E5C">
        <w:rPr>
          <w:sz w:val="28"/>
          <w:szCs w:val="28"/>
        </w:rPr>
        <w:t>союза, избранный в количестве 15</w:t>
      </w:r>
      <w:r w:rsidRPr="00045E5C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5E5C">
        <w:rPr>
          <w:sz w:val="28"/>
          <w:szCs w:val="28"/>
        </w:rPr>
        <w:t xml:space="preserve">Президиум </w:t>
      </w:r>
      <w:r w:rsidR="00340C3D">
        <w:rPr>
          <w:sz w:val="28"/>
          <w:szCs w:val="28"/>
        </w:rPr>
        <w:t>–</w:t>
      </w:r>
      <w:r w:rsidRPr="00045E5C">
        <w:rPr>
          <w:sz w:val="28"/>
          <w:szCs w:val="28"/>
        </w:rPr>
        <w:t xml:space="preserve"> </w:t>
      </w:r>
      <w:r w:rsidR="00045E5C">
        <w:rPr>
          <w:sz w:val="28"/>
          <w:szCs w:val="28"/>
        </w:rPr>
        <w:t>5</w:t>
      </w:r>
      <w:r w:rsidRPr="00190F75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Районная ревизионная комиссия – 3 человека.</w:t>
      </w:r>
      <w:r w:rsidR="005D56B0" w:rsidRPr="00190F75">
        <w:rPr>
          <w:sz w:val="28"/>
          <w:szCs w:val="28"/>
        </w:rPr>
        <w:t xml:space="preserve">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В отчётном году проведено 2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засе</w:t>
      </w:r>
      <w:r w:rsidR="00C132DA" w:rsidRPr="005D56B0">
        <w:rPr>
          <w:rFonts w:ascii="Times New Roman" w:hAnsi="Times New Roman" w:cs="Times New Roman"/>
          <w:sz w:val="28"/>
          <w:szCs w:val="28"/>
        </w:rPr>
        <w:t>дания Президиума,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на которых рассматривались вопросы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о ситуации в отрасли и действиях 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итогах,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единства и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профсоюзной организации, вопросы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году, об утверждении публичного отчёта районной профсоюзной организации, об утверждении плана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 другие.</w:t>
      </w:r>
    </w:p>
    <w:p w:rsidR="009C57CC" w:rsidRPr="005D56B0" w:rsidRDefault="008753D2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пленарном заседании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районного комите</w:t>
      </w:r>
      <w:r w:rsidRPr="005D56B0">
        <w:rPr>
          <w:rFonts w:ascii="Times New Roman" w:hAnsi="Times New Roman" w:cs="Times New Roman"/>
          <w:sz w:val="28"/>
          <w:szCs w:val="28"/>
        </w:rPr>
        <w:t>та Профсоюза, проведенных в 2020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году, рассматривались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вопросы: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утверждении сметы доходов и расходов;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 итогах раб</w:t>
      </w:r>
      <w:r w:rsidR="00EC6D26">
        <w:rPr>
          <w:sz w:val="28"/>
          <w:szCs w:val="28"/>
        </w:rPr>
        <w:t xml:space="preserve">оты выборных органов </w:t>
      </w:r>
      <w:proofErr w:type="spellStart"/>
      <w:r w:rsidR="00EC6D26">
        <w:rPr>
          <w:sz w:val="28"/>
          <w:szCs w:val="28"/>
        </w:rPr>
        <w:t>Шушенской</w:t>
      </w:r>
      <w:proofErr w:type="spellEnd"/>
      <w:r w:rsidRPr="005D56B0">
        <w:rPr>
          <w:sz w:val="28"/>
          <w:szCs w:val="28"/>
        </w:rPr>
        <w:t xml:space="preserve"> территориальной (районной) организации Профсоюза;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>об утверждении сводного финансового отчета и исполнении сметы доходов и расходов районной организации Профсоюза;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 состоянии охраны труда в образовательных организациях и другие.</w:t>
      </w:r>
    </w:p>
    <w:p w:rsidR="00EC6D26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отчётном периоде было проведено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совещания, на которых обсуждались вопросы: оплата труда, о регулировании споров между участниками образовательных отношений</w:t>
      </w:r>
      <w:r w:rsidR="00EC6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протяжении отчётного периода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проводилось консультирование председателей профсоюзных организаций, руководителей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школ и детских садов, членов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Консультации касались самых разных вопросов: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специальная оценка условий труда, вопросы назначения льготной пенсии</w:t>
      </w:r>
      <w:r w:rsidR="00583681" w:rsidRPr="005D5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мотивация профсоюзного чл</w:t>
      </w:r>
      <w:r w:rsidR="00583681" w:rsidRPr="005D56B0">
        <w:rPr>
          <w:rFonts w:ascii="Times New Roman" w:hAnsi="Times New Roman" w:cs="Times New Roman"/>
          <w:sz w:val="28"/>
          <w:szCs w:val="28"/>
        </w:rPr>
        <w:t>енства, составление отчетности.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Правоз</w:t>
      </w:r>
      <w:r w:rsidR="00EC6D26">
        <w:rPr>
          <w:rFonts w:ascii="Times New Roman" w:hAnsi="Times New Roman" w:cs="Times New Roman"/>
          <w:sz w:val="28"/>
          <w:szCs w:val="28"/>
        </w:rPr>
        <w:t xml:space="preserve">ащитная деятельность </w:t>
      </w:r>
      <w:proofErr w:type="spellStart"/>
      <w:r w:rsidR="00EC6D26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(районной) профсоюзной организации работников народного образования и науки РФ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ведется в целях предупреждения и оперативного устранения нарушений трудового законодательства, обеспечения соблюдения трудовых прав работников и проводится по следующим основным направлениям: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осуществление профсоюзного контроля за соблюдением трудового законодательства;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оказание помощи по вопросам применения трудового законодательства;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консультирование членов Профсоюза, председателей первичных организаций;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участие в коллективно-договорном регулировании в рамках социального партнерства;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информационно-методическая работа по правовым вопросам;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проведение обучающих семинаров с профактивом. </w:t>
      </w:r>
    </w:p>
    <w:p w:rsidR="00583681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работа по конкретным обращениям членов профсоюза.</w:t>
      </w:r>
      <w:r w:rsidR="005D56B0" w:rsidRPr="00190F75">
        <w:rPr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отчетном периоде проводилась экспертиза коллективных договоров, председатель районной</w:t>
      </w:r>
      <w:r w:rsidR="00DD0602">
        <w:rPr>
          <w:rFonts w:ascii="Times New Roman" w:hAnsi="Times New Roman" w:cs="Times New Roman"/>
          <w:sz w:val="28"/>
          <w:szCs w:val="28"/>
        </w:rPr>
        <w:t xml:space="preserve"> организации Профсоюза принимал</w:t>
      </w:r>
      <w:r w:rsidRPr="005D56B0">
        <w:rPr>
          <w:rFonts w:ascii="Times New Roman" w:hAnsi="Times New Roman" w:cs="Times New Roman"/>
          <w:sz w:val="28"/>
          <w:szCs w:val="28"/>
        </w:rPr>
        <w:t xml:space="preserve"> участие в работе районной комиссии по социально-трудовым отношениям.</w:t>
      </w:r>
    </w:p>
    <w:p w:rsidR="009C57CC" w:rsidRDefault="005D56B0" w:rsidP="00EC6D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УЧАСТИЯ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В РЕАЛИЗАЦИИ ПРИОРИТЕТНЫХ ЗАДАЧ ГОСУДАРСТВЕННОЙ ПОЛИТИКИ В СФЕРЕ ОБРАЗОВАНИЯ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числе приоритетных задач районной организации Профсоюза остаётся реализация майских Указов Президента Российской Федерации в части заработной платы педагогических работников.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Работа по этому вопросу велась по следующим направлениям: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осуществление контроля выполнения майских Указов (2012г.) Президента в части повышения оплаты труда педагогических работников;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совершенствование системы оплаты труда;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принятие мер по сохранению уровня социальных гарантий работников образования.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рамках совершенствования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условий для развития социальной поддержки членов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профсоюза проведена следующая работа:</w:t>
      </w:r>
    </w:p>
    <w:p w:rsidR="009C57CC" w:rsidRPr="005D56B0" w:rsidRDefault="005D56B0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7CC" w:rsidRPr="005D56B0">
        <w:rPr>
          <w:sz w:val="28"/>
          <w:szCs w:val="28"/>
        </w:rPr>
        <w:t xml:space="preserve">постоянный контроль профсоюзов всех уровней за предоставлением коммунальных льгот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льготное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санаторно-курортное лечение по программе «Оздоровление» получили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6 членов Профсоюза</w:t>
      </w:r>
      <w:r w:rsidR="005D56B0">
        <w:rPr>
          <w:sz w:val="28"/>
          <w:szCs w:val="28"/>
        </w:rPr>
        <w:t xml:space="preserve">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материальная</w:t>
      </w:r>
      <w:r w:rsidR="00C47D04" w:rsidRPr="005D56B0">
        <w:rPr>
          <w:sz w:val="28"/>
          <w:szCs w:val="28"/>
        </w:rPr>
        <w:t xml:space="preserve"> помощь членам Профсоюза за 2020</w:t>
      </w:r>
      <w:r w:rsidRPr="005D56B0">
        <w:rPr>
          <w:sz w:val="28"/>
          <w:szCs w:val="28"/>
        </w:rPr>
        <w:t xml:space="preserve"> год оказана на сумму </w:t>
      </w:r>
      <w:r w:rsidR="00045E5C" w:rsidRPr="00045E5C">
        <w:rPr>
          <w:sz w:val="28"/>
          <w:szCs w:val="28"/>
        </w:rPr>
        <w:t>150</w:t>
      </w:r>
      <w:r w:rsidRPr="00045E5C">
        <w:rPr>
          <w:sz w:val="28"/>
          <w:szCs w:val="28"/>
        </w:rPr>
        <w:t xml:space="preserve"> тысяч</w:t>
      </w:r>
      <w:r w:rsidR="00045E5C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 рублей.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Профсоюзные организации активно поддержали акцию Общероссийского Профсоюза образования по вопросам увеличения размеров заработной платы и повышения гарантий по оплате труда педагогических и иных работников образовательных организаций.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ПРОФСОЮЗА ПО ОХРАНЕ ТРУДА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течение отчетного периода деятельность районной организации Профсоюза была направлена на выполнение требований законодательства по охране труда и обеспечение гарантий работникам образования на безопасные и здоровые условия труда, а также на: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повышение грамотности профактива в вопросах организации охраны труда;</w:t>
      </w:r>
    </w:p>
    <w:p w:rsidR="009C57CC" w:rsidRPr="005634BF" w:rsidRDefault="009C57CC" w:rsidP="005634BF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совершенствование и дальнейшее развитие системы общественного контроля;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выявление наиболее эффективных форм социального партнерства коллегиальных органов Профсоюза с работодателями, управлением образования, органами местного самоуправления;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>осуществление общественного контроля за проведением специальной оценки условий труда;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консультирование по соблюдению порядка расследования несчастных случаев на производстве;</w:t>
      </w:r>
    </w:p>
    <w:p w:rsidR="009C57CC" w:rsidRPr="005D56B0" w:rsidRDefault="00190F75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57CC" w:rsidRPr="005D56B0">
        <w:rPr>
          <w:sz w:val="28"/>
          <w:szCs w:val="28"/>
        </w:rPr>
        <w:t>ктуализацию работы по разработке и внедрению системы управления охраной труда в образовательных организациях.</w:t>
      </w:r>
    </w:p>
    <w:p w:rsidR="00D42109" w:rsidRDefault="00D42109" w:rsidP="00D42109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Шушенская</w:t>
      </w:r>
      <w:proofErr w:type="spellEnd"/>
      <w:r>
        <w:rPr>
          <w:sz w:val="28"/>
          <w:szCs w:val="28"/>
        </w:rPr>
        <w:t xml:space="preserve"> организация Профсоюза взаимодействует с Управлением образования района, прокуратурой, другими органами надзора в части охраны труда.</w:t>
      </w:r>
    </w:p>
    <w:p w:rsidR="00D42109" w:rsidRDefault="00D42109" w:rsidP="00D42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управлением образования района Профсоюзная организация  ежегодно участвует в проверках готовности и приемке образовательных организаций к новому учебному году.</w:t>
      </w:r>
      <w:r w:rsidRPr="00E15E06">
        <w:rPr>
          <w:sz w:val="28"/>
          <w:szCs w:val="28"/>
        </w:rPr>
        <w:t xml:space="preserve"> За 2020 го</w:t>
      </w:r>
      <w:r>
        <w:rPr>
          <w:sz w:val="28"/>
          <w:szCs w:val="28"/>
        </w:rPr>
        <w:t>д было проведено 14 обследований</w:t>
      </w:r>
      <w:r w:rsidRPr="00E15E06">
        <w:rPr>
          <w:sz w:val="28"/>
          <w:szCs w:val="28"/>
        </w:rPr>
        <w:t>. Проверки проводились в связи пандемией по COVID-19, а также в августе 2020 года прошла проверка по подгот</w:t>
      </w:r>
      <w:r>
        <w:rPr>
          <w:sz w:val="28"/>
          <w:szCs w:val="28"/>
        </w:rPr>
        <w:t>овке к новому учебному году</w:t>
      </w:r>
      <w:r w:rsidRPr="00E15E06">
        <w:rPr>
          <w:sz w:val="28"/>
          <w:szCs w:val="28"/>
        </w:rPr>
        <w:t xml:space="preserve"> контроль за безопасной эксплуатацией зданий и сооружений.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</w:t>
      </w:r>
      <w:r w:rsidR="00190F75">
        <w:rPr>
          <w:rFonts w:ascii="Times New Roman" w:hAnsi="Times New Roman" w:cs="Times New Roman"/>
          <w:sz w:val="28"/>
          <w:szCs w:val="28"/>
        </w:rPr>
        <w:t>о</w:t>
      </w:r>
      <w:r w:rsidRPr="005D56B0">
        <w:rPr>
          <w:rFonts w:ascii="Times New Roman" w:hAnsi="Times New Roman" w:cs="Times New Roman"/>
          <w:sz w:val="28"/>
          <w:szCs w:val="28"/>
        </w:rPr>
        <w:t xml:space="preserve"> всех образовательных организациях избраны уполномоченные по охране труда, в каждой школе и детском саду приказом руководителя утверждена комиссия по охране труда, в состав которой обязательно входит председатель профсоюзной организации.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Вопросы охраны труда регулярно обсуждаются на совещаниях руководителей образовательных организаций.</w:t>
      </w:r>
    </w:p>
    <w:p w:rsidR="009C57CC" w:rsidRPr="005D56B0" w:rsidRDefault="00C47D04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2020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году на финансирование мероприятий по охра</w:t>
      </w:r>
      <w:r w:rsidR="00C24146">
        <w:rPr>
          <w:rFonts w:ascii="Times New Roman" w:hAnsi="Times New Roman" w:cs="Times New Roman"/>
          <w:sz w:val="28"/>
          <w:szCs w:val="28"/>
        </w:rPr>
        <w:t>не труда израсходовано</w:t>
      </w:r>
      <w:r w:rsidR="00294A1E">
        <w:rPr>
          <w:rFonts w:ascii="Times New Roman" w:hAnsi="Times New Roman" w:cs="Times New Roman"/>
          <w:sz w:val="28"/>
          <w:szCs w:val="28"/>
        </w:rPr>
        <w:t xml:space="preserve"> </w:t>
      </w:r>
      <w:r w:rsidR="00294A1E" w:rsidRPr="00D42109">
        <w:rPr>
          <w:rFonts w:ascii="Times New Roman" w:hAnsi="Times New Roman"/>
          <w:sz w:val="28"/>
          <w:szCs w:val="28"/>
          <w:lang w:eastAsia="en-US"/>
        </w:rPr>
        <w:t>3.862.205.09</w:t>
      </w:r>
      <w:r w:rsidR="00294A1E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рублей, из них</w:t>
      </w:r>
      <w:r w:rsidR="009C57CC" w:rsidRPr="005D56B0">
        <w:rPr>
          <w:rFonts w:ascii="Times New Roman" w:hAnsi="Times New Roman" w:cs="Times New Roman"/>
          <w:sz w:val="28"/>
          <w:szCs w:val="28"/>
        </w:rPr>
        <w:t>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медицинские осмотры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израсходовано </w:t>
      </w:r>
      <w:r w:rsidR="00294A1E" w:rsidRPr="00294A1E">
        <w:rPr>
          <w:sz w:val="28"/>
          <w:szCs w:val="28"/>
          <w:lang w:eastAsia="en-US"/>
        </w:rPr>
        <w:t>3.787.625,29</w:t>
      </w:r>
      <w:r w:rsidR="00294A1E">
        <w:rPr>
          <w:lang w:eastAsia="en-US"/>
        </w:rPr>
        <w:t xml:space="preserve"> </w:t>
      </w:r>
      <w:r w:rsidR="00294A1E">
        <w:rPr>
          <w:sz w:val="28"/>
          <w:szCs w:val="28"/>
        </w:rPr>
        <w:t>рублей</w:t>
      </w:r>
      <w:r w:rsidRPr="005D56B0">
        <w:rPr>
          <w:sz w:val="28"/>
          <w:szCs w:val="28"/>
        </w:rPr>
        <w:t>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приобретение с</w:t>
      </w:r>
      <w:r w:rsidR="00CD20FD" w:rsidRPr="005D56B0">
        <w:rPr>
          <w:sz w:val="28"/>
          <w:szCs w:val="28"/>
        </w:rPr>
        <w:t>пецодежды, обуви и</w:t>
      </w:r>
      <w:r w:rsidR="005D56B0">
        <w:rPr>
          <w:sz w:val="28"/>
          <w:szCs w:val="28"/>
        </w:rPr>
        <w:t xml:space="preserve"> </w:t>
      </w:r>
      <w:r w:rsidR="00294A1E">
        <w:rPr>
          <w:sz w:val="28"/>
          <w:szCs w:val="28"/>
        </w:rPr>
        <w:t xml:space="preserve">СИЗ - </w:t>
      </w:r>
      <w:r w:rsidR="00294A1E" w:rsidRPr="00294A1E">
        <w:rPr>
          <w:sz w:val="28"/>
          <w:szCs w:val="28"/>
          <w:lang w:eastAsia="en-US"/>
        </w:rPr>
        <w:t>51.330.09</w:t>
      </w:r>
      <w:r w:rsidRPr="005D56B0">
        <w:rPr>
          <w:sz w:val="28"/>
          <w:szCs w:val="28"/>
        </w:rPr>
        <w:t xml:space="preserve"> рублей;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обучение по охране труда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- </w:t>
      </w:r>
      <w:r w:rsidR="00CD20FD" w:rsidRPr="005D56B0">
        <w:rPr>
          <w:sz w:val="28"/>
          <w:szCs w:val="28"/>
        </w:rPr>
        <w:t>43360 рублей;</w:t>
      </w:r>
    </w:p>
    <w:p w:rsidR="00CD20FD" w:rsidRPr="005D56B0" w:rsidRDefault="00CD20FD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специал</w:t>
      </w:r>
      <w:r w:rsidR="00294A1E">
        <w:rPr>
          <w:sz w:val="28"/>
          <w:szCs w:val="28"/>
        </w:rPr>
        <w:t xml:space="preserve">ьную оценку условий труда - </w:t>
      </w:r>
      <w:r w:rsidR="00294A1E" w:rsidRPr="00294A1E">
        <w:rPr>
          <w:sz w:val="28"/>
          <w:szCs w:val="28"/>
          <w:lang w:eastAsia="en-US"/>
        </w:rPr>
        <w:t>23.250</w:t>
      </w:r>
      <w:r w:rsidRPr="005D56B0">
        <w:rPr>
          <w:sz w:val="28"/>
          <w:szCs w:val="28"/>
        </w:rPr>
        <w:t xml:space="preserve"> рублей.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По-прежнему остается проблемой возврат 20% страховых взносов из ФСС на предупредительные меры производственного т</w:t>
      </w:r>
      <w:r w:rsidR="00CD20FD" w:rsidRPr="005D56B0">
        <w:rPr>
          <w:rFonts w:ascii="Times New Roman" w:hAnsi="Times New Roman" w:cs="Times New Roman"/>
          <w:sz w:val="28"/>
          <w:szCs w:val="28"/>
        </w:rPr>
        <w:t>равматизма. В 2020 году у ОУ</w:t>
      </w:r>
      <w:r w:rsidRPr="005D56B0">
        <w:rPr>
          <w:rFonts w:ascii="Times New Roman" w:hAnsi="Times New Roman" w:cs="Times New Roman"/>
          <w:sz w:val="28"/>
          <w:szCs w:val="28"/>
        </w:rPr>
        <w:t xml:space="preserve"> не получилось воспользоваться этим правом. </w:t>
      </w:r>
    </w:p>
    <w:p w:rsidR="009C57CC" w:rsidRPr="005D56B0" w:rsidRDefault="00CD20FD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течение 2020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не зафиксированы несчастные случаи производственного травматизма с работниками.</w:t>
      </w:r>
    </w:p>
    <w:p w:rsidR="00D42109" w:rsidRDefault="00D42109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ПРОФСОЮЗА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4A1E">
        <w:rPr>
          <w:rFonts w:ascii="Times New Roman" w:hAnsi="Times New Roman" w:cs="Times New Roman"/>
          <w:sz w:val="28"/>
          <w:szCs w:val="28"/>
        </w:rPr>
        <w:t xml:space="preserve">Финансовая работа </w:t>
      </w:r>
      <w:proofErr w:type="spellStart"/>
      <w:r w:rsidR="00294A1E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(районной)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включает в себя: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планирование профсоюзного бюджета;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анализ целевого использования бюджетных средств;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контроль за полнотой и своевременностью перечисления профсоюзных взносов.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Цель финансовой работы: обеспечить дееспособность профсоюзной организации и ее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средств.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деяте</w:t>
      </w:r>
      <w:r w:rsidR="00CD20FD" w:rsidRPr="005D56B0">
        <w:rPr>
          <w:rFonts w:ascii="Times New Roman" w:hAnsi="Times New Roman" w:cs="Times New Roman"/>
          <w:sz w:val="28"/>
          <w:szCs w:val="28"/>
        </w:rPr>
        <w:t>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строилась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годовой сметы доходов и расходов, утверждённой на заседании Президиума районного коми</w:t>
      </w:r>
      <w:r w:rsidR="00294A1E">
        <w:rPr>
          <w:rFonts w:ascii="Times New Roman" w:hAnsi="Times New Roman" w:cs="Times New Roman"/>
          <w:sz w:val="28"/>
          <w:szCs w:val="28"/>
        </w:rPr>
        <w:t>тета Профсоюза</w:t>
      </w:r>
      <w:r w:rsidR="009C57CC" w:rsidRPr="005D56B0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Собираемость членских взносов – 100%.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Валовый сбор членских профсоюзных взносов </w:t>
      </w:r>
      <w:r w:rsidR="005634BF">
        <w:rPr>
          <w:rFonts w:ascii="Times New Roman" w:hAnsi="Times New Roman" w:cs="Times New Roman"/>
          <w:sz w:val="28"/>
          <w:szCs w:val="28"/>
        </w:rPr>
        <w:t xml:space="preserve">за отчетный период составил </w:t>
      </w:r>
      <w:r w:rsidR="00045E5C">
        <w:rPr>
          <w:rFonts w:ascii="Times New Roman" w:hAnsi="Times New Roman" w:cs="Times New Roman"/>
          <w:sz w:val="28"/>
          <w:szCs w:val="28"/>
        </w:rPr>
        <w:t>2654.8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тысяч рублей. Отсутствует задолженность первичных организаций по перечислению членских взносов в районную организацию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свою очередь, райо</w:t>
      </w:r>
      <w:r w:rsidR="00CD20FD" w:rsidRPr="005D56B0">
        <w:rPr>
          <w:rFonts w:ascii="Times New Roman" w:hAnsi="Times New Roman" w:cs="Times New Roman"/>
          <w:sz w:val="28"/>
          <w:szCs w:val="28"/>
        </w:rPr>
        <w:t>нный комитет в полном объеме (35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%) перечисляет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деньги в краевой комитет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Профсоюзные взносы расходовались строго на уставную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расходной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ч</w:t>
      </w:r>
      <w:r w:rsidR="00CD20FD" w:rsidRPr="005D56B0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 xml:space="preserve">расходов приходилась на целевые мероприятия </w:t>
      </w:r>
      <w:r w:rsidR="00045E5C">
        <w:rPr>
          <w:rFonts w:ascii="Times New Roman" w:hAnsi="Times New Roman" w:cs="Times New Roman"/>
          <w:sz w:val="28"/>
          <w:szCs w:val="28"/>
        </w:rPr>
        <w:t>–</w:t>
      </w:r>
      <w:r w:rsidR="00190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E5C" w:rsidRPr="00045E5C">
        <w:rPr>
          <w:rFonts w:ascii="Times New Roman" w:hAnsi="Times New Roman" w:cs="Times New Roman"/>
          <w:sz w:val="28"/>
          <w:szCs w:val="28"/>
        </w:rPr>
        <w:t xml:space="preserve">731 </w:t>
      </w:r>
      <w:r w:rsidR="00CD20FD" w:rsidRPr="0004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0FD" w:rsidRPr="00045E5C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CD20FD" w:rsidRPr="00045E5C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CD20FD" w:rsidRPr="00045E5C">
        <w:rPr>
          <w:rFonts w:ascii="Times New Roman" w:hAnsi="Times New Roman" w:cs="Times New Roman"/>
          <w:sz w:val="28"/>
          <w:szCs w:val="28"/>
        </w:rPr>
        <w:t>;</w:t>
      </w:r>
    </w:p>
    <w:p w:rsidR="00CD20FD" w:rsidRPr="00294A1E" w:rsidRDefault="00045E5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– 729</w:t>
      </w:r>
      <w:r w:rsidR="00CD20FD" w:rsidRPr="00294A1E">
        <w:rPr>
          <w:sz w:val="28"/>
          <w:szCs w:val="28"/>
        </w:rPr>
        <w:t xml:space="preserve">,0 </w:t>
      </w:r>
      <w:proofErr w:type="spellStart"/>
      <w:proofErr w:type="gramStart"/>
      <w:r w:rsidR="00CD20FD" w:rsidRPr="00294A1E">
        <w:rPr>
          <w:sz w:val="28"/>
          <w:szCs w:val="28"/>
        </w:rPr>
        <w:t>тыс.руб</w:t>
      </w:r>
      <w:proofErr w:type="spellEnd"/>
      <w:proofErr w:type="gramEnd"/>
      <w:r w:rsidR="00CD20FD" w:rsidRPr="00294A1E">
        <w:rPr>
          <w:sz w:val="28"/>
          <w:szCs w:val="28"/>
        </w:rPr>
        <w:t>;</w:t>
      </w:r>
    </w:p>
    <w:p w:rsidR="006F0C9D" w:rsidRPr="00045E5C" w:rsidRDefault="00045E5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работа- 2</w:t>
      </w:r>
      <w:r w:rsidR="006F0C9D" w:rsidRPr="005D56B0">
        <w:rPr>
          <w:sz w:val="28"/>
          <w:szCs w:val="28"/>
        </w:rPr>
        <w:t xml:space="preserve"> </w:t>
      </w:r>
      <w:proofErr w:type="spellStart"/>
      <w:proofErr w:type="gramStart"/>
      <w:r w:rsidR="006F0C9D" w:rsidRPr="00045E5C">
        <w:rPr>
          <w:sz w:val="28"/>
          <w:szCs w:val="28"/>
        </w:rPr>
        <w:t>тыс.руб</w:t>
      </w:r>
      <w:proofErr w:type="spellEnd"/>
      <w:proofErr w:type="gramEnd"/>
      <w:r w:rsidR="006F0C9D" w:rsidRPr="00045E5C">
        <w:rPr>
          <w:sz w:val="28"/>
          <w:szCs w:val="28"/>
        </w:rPr>
        <w:t>;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За отчетный период выплата мат</w:t>
      </w:r>
      <w:r w:rsidR="006F0C9D" w:rsidRPr="005D56B0">
        <w:rPr>
          <w:rFonts w:ascii="Times New Roman" w:hAnsi="Times New Roman" w:cs="Times New Roman"/>
          <w:sz w:val="28"/>
          <w:szCs w:val="28"/>
        </w:rPr>
        <w:t>ериальной помощи составила 225,5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Ежегодно ревизионная комиссия проводит ревизию финансово-хозяйственной деятельности и составляет акт ревизии, в котором выносит рекомендации и предложения по расходованию бюджетных профсоюзных средств. </w:t>
      </w: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lastRenderedPageBreak/>
        <w:t>РАБОТА ПРОФСОЮЗА С МОЛОДЫМИ ПЕДАГОГАМИ И ВЕТЕРАМИ ПЕДАГОГИЧЕСКОГО ТРУДА.</w:t>
      </w:r>
    </w:p>
    <w:p w:rsidR="009C57CC" w:rsidRPr="005D56B0" w:rsidRDefault="006F0C9D" w:rsidP="00597C97">
      <w:pPr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97C97">
        <w:rPr>
          <w:rFonts w:ascii="Times New Roman" w:hAnsi="Times New Roman" w:cs="Times New Roman"/>
          <w:sz w:val="28"/>
          <w:szCs w:val="28"/>
        </w:rPr>
        <w:t xml:space="preserve">в </w:t>
      </w:r>
      <w:r w:rsidRPr="005D56B0">
        <w:rPr>
          <w:rFonts w:ascii="Times New Roman" w:hAnsi="Times New Roman" w:cs="Times New Roman"/>
          <w:sz w:val="28"/>
          <w:szCs w:val="28"/>
        </w:rPr>
        <w:t>Совет</w:t>
      </w:r>
      <w:r w:rsidR="00597C97">
        <w:rPr>
          <w:rFonts w:ascii="Times New Roman" w:hAnsi="Times New Roman" w:cs="Times New Roman"/>
          <w:sz w:val="28"/>
          <w:szCs w:val="28"/>
        </w:rPr>
        <w:t xml:space="preserve"> молодых педа</w:t>
      </w:r>
      <w:r w:rsidR="00DD0602">
        <w:rPr>
          <w:rFonts w:ascii="Times New Roman" w:hAnsi="Times New Roman" w:cs="Times New Roman"/>
          <w:sz w:val="28"/>
          <w:szCs w:val="28"/>
        </w:rPr>
        <w:t>гогов</w:t>
      </w:r>
      <w:r w:rsidRP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24146">
        <w:rPr>
          <w:rFonts w:ascii="Times New Roman" w:hAnsi="Times New Roman" w:cs="Times New Roman"/>
          <w:sz w:val="28"/>
          <w:szCs w:val="28"/>
        </w:rPr>
        <w:t>при Красноярском краевом комитете Профсоюза</w:t>
      </w:r>
      <w:r w:rsidR="00DD0602">
        <w:rPr>
          <w:rFonts w:ascii="Times New Roman" w:hAnsi="Times New Roman" w:cs="Times New Roman"/>
          <w:sz w:val="28"/>
          <w:szCs w:val="28"/>
        </w:rPr>
        <w:t xml:space="preserve"> </w:t>
      </w:r>
      <w:r w:rsidR="00597C97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DD0602">
        <w:rPr>
          <w:rFonts w:ascii="Times New Roman" w:hAnsi="Times New Roman" w:cs="Times New Roman"/>
          <w:sz w:val="28"/>
          <w:szCs w:val="28"/>
        </w:rPr>
        <w:t>Гаврилюк Елизавета Олеговна</w:t>
      </w:r>
      <w:r w:rsidR="00C24146">
        <w:rPr>
          <w:rFonts w:ascii="Times New Roman" w:hAnsi="Times New Roman" w:cs="Times New Roman"/>
          <w:sz w:val="28"/>
          <w:szCs w:val="28"/>
        </w:rPr>
        <w:t>, учитель</w:t>
      </w:r>
      <w:r w:rsidR="00DD0602" w:rsidRPr="00DD0602">
        <w:rPr>
          <w:rFonts w:ascii="Times New Roman" w:hAnsi="Times New Roman" w:cs="Times New Roman"/>
          <w:sz w:val="28"/>
          <w:szCs w:val="28"/>
        </w:rPr>
        <w:t xml:space="preserve"> МБОУ</w:t>
      </w:r>
      <w:r w:rsidR="00597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02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DD0602">
        <w:rPr>
          <w:rFonts w:ascii="Times New Roman" w:hAnsi="Times New Roman" w:cs="Times New Roman"/>
          <w:sz w:val="28"/>
          <w:szCs w:val="28"/>
        </w:rPr>
        <w:t xml:space="preserve"> школа №2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</w:p>
    <w:p w:rsidR="006F0C9D" w:rsidRPr="00340C3D" w:rsidRDefault="006F0C9D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18.02.20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года состоялся организационный сбор молодых педагогов. Во время встречи молодые педагоги обсудили</w:t>
      </w:r>
      <w:r w:rsidRPr="005D56B0">
        <w:rPr>
          <w:rFonts w:ascii="Times New Roman" w:hAnsi="Times New Roman" w:cs="Times New Roman"/>
          <w:sz w:val="28"/>
          <w:szCs w:val="28"/>
        </w:rPr>
        <w:t xml:space="preserve"> и утвердили план работы на 2020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год.</w:t>
      </w:r>
      <w:r w:rsidR="005634BF">
        <w:rPr>
          <w:rFonts w:ascii="Times New Roman" w:hAnsi="Times New Roman" w:cs="Times New Roman"/>
          <w:sz w:val="28"/>
          <w:szCs w:val="28"/>
        </w:rPr>
        <w:t xml:space="preserve"> Работа осложнилась COVID-19</w:t>
      </w:r>
      <w:r w:rsidR="00C24146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Профсоюза, первичные организации не забывают о ветеранах педагогического труда. Ежегодно выделяются денежные средства на проведение мероприятий и приобретение подарков для поздравления, бывших работников образования, ветеранов </w:t>
      </w:r>
      <w:r w:rsidR="00C24146">
        <w:rPr>
          <w:rFonts w:ascii="Times New Roman" w:hAnsi="Times New Roman" w:cs="Times New Roman"/>
          <w:sz w:val="28"/>
          <w:szCs w:val="28"/>
        </w:rPr>
        <w:t>П</w:t>
      </w:r>
      <w:r w:rsidRPr="005D56B0">
        <w:rPr>
          <w:rFonts w:ascii="Times New Roman" w:hAnsi="Times New Roman" w:cs="Times New Roman"/>
          <w:sz w:val="28"/>
          <w:szCs w:val="28"/>
        </w:rPr>
        <w:t>рофсоюза.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Информационная работа – одно из приоритетных направлений работы районной организации Профсоюза.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Для успешной реализации уставной деятельности, дальнейшего укрепления взаимодействия с социальными партнерами, мотивации профсоюзного членства и стимулирования активности членов Профсоюза ведется работа по формированию современного, позитивного имиджа Профсоюза, совершенствуется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информационная работа.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6B0">
        <w:rPr>
          <w:rFonts w:ascii="Times New Roman" w:hAnsi="Times New Roman" w:cs="Times New Roman"/>
          <w:sz w:val="28"/>
          <w:szCs w:val="28"/>
        </w:rPr>
        <w:t>В каждую первичную организацию систематически, по мере необходимости направляются инструктивно-методические письма, разработанные районной, краевой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организациями, по актуальным вопросам защиты интересов работников и развития отрасли в целом.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 рабочих мест, продолжают борьбу за увеличение заработной платы, улучшение условий труда, защищают трудовые и социальные права работников, что оказывает существенное влияние на мотивацию профсоюзного членства.</w:t>
      </w:r>
    </w:p>
    <w:p w:rsidR="009C57CC" w:rsidRPr="005D56B0" w:rsidRDefault="005D56B0" w:rsidP="00450D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D5C" w:rsidRDefault="00450D5C" w:rsidP="005D56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D5C" w:rsidRDefault="00450D5C" w:rsidP="005D56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B0" w:rsidRPr="005634BF" w:rsidRDefault="00450D5C" w:rsidP="005D56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5D56B0" w:rsidRPr="005634BF">
        <w:rPr>
          <w:rFonts w:ascii="Times New Roman" w:hAnsi="Times New Roman" w:cs="Times New Roman"/>
          <w:b/>
          <w:sz w:val="28"/>
          <w:szCs w:val="28"/>
        </w:rPr>
        <w:t>адачи 2021 года: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Совершенствование информационной работы среди работников образовательных организаций. 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Усиление работы с кадрами, направленное на повышение профессионализма и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информированности о работе Профсоюза.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Использование современных форм работы по пропаганде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профсоюзного движения среди молодежи.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Целенаправленное обучение профсоюзного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актива, направленное на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совершенствование работы школы профсоюзного актива.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Развитие конструктивного социального диалога организации Профсоюза с органами государственной власти всех уровней, органами местного самоуправления.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Применение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5D56B0" w:rsidRPr="005634BF" w:rsidRDefault="005D56B0" w:rsidP="005634BF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Повышение мотивации профсоюзного членства через повышение эффективности работы в первичных профсоюзных организациях.</w:t>
      </w:r>
    </w:p>
    <w:p w:rsidR="00294A1E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4A1E" w:rsidSect="00E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482"/>
    <w:multiLevelType w:val="hybridMultilevel"/>
    <w:tmpl w:val="002A8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6D69F9"/>
    <w:multiLevelType w:val="hybridMultilevel"/>
    <w:tmpl w:val="A720F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8660A"/>
    <w:multiLevelType w:val="hybridMultilevel"/>
    <w:tmpl w:val="B15E0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555ACE"/>
    <w:multiLevelType w:val="hybridMultilevel"/>
    <w:tmpl w:val="D7BE4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F85275"/>
    <w:multiLevelType w:val="hybridMultilevel"/>
    <w:tmpl w:val="4B4E7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7CC"/>
    <w:rsid w:val="00045E5C"/>
    <w:rsid w:val="00190F75"/>
    <w:rsid w:val="002114D2"/>
    <w:rsid w:val="00294A1E"/>
    <w:rsid w:val="002A0A21"/>
    <w:rsid w:val="002A29F3"/>
    <w:rsid w:val="00340C3D"/>
    <w:rsid w:val="003765A4"/>
    <w:rsid w:val="003D0CE6"/>
    <w:rsid w:val="00450D5C"/>
    <w:rsid w:val="004763BC"/>
    <w:rsid w:val="00483CF1"/>
    <w:rsid w:val="004F2A35"/>
    <w:rsid w:val="005634BF"/>
    <w:rsid w:val="00583681"/>
    <w:rsid w:val="00597C97"/>
    <w:rsid w:val="005D00E1"/>
    <w:rsid w:val="005D56B0"/>
    <w:rsid w:val="006F0C9D"/>
    <w:rsid w:val="006F54CC"/>
    <w:rsid w:val="008471C2"/>
    <w:rsid w:val="008753D2"/>
    <w:rsid w:val="009C57CC"/>
    <w:rsid w:val="00B9109A"/>
    <w:rsid w:val="00C132DA"/>
    <w:rsid w:val="00C24146"/>
    <w:rsid w:val="00C47D04"/>
    <w:rsid w:val="00CB3ABE"/>
    <w:rsid w:val="00CD20FD"/>
    <w:rsid w:val="00D42109"/>
    <w:rsid w:val="00D569B9"/>
    <w:rsid w:val="00D8573C"/>
    <w:rsid w:val="00DD0602"/>
    <w:rsid w:val="00E07B83"/>
    <w:rsid w:val="00E61870"/>
    <w:rsid w:val="00E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9f"/>
    </o:shapedefaults>
    <o:shapelayout v:ext="edit">
      <o:idmap v:ext="edit" data="1"/>
    </o:shapelayout>
  </w:shapeDefaults>
  <w:decimalSymbol w:val=","/>
  <w:listSeparator w:val=";"/>
  <w14:docId w14:val="140238C8"/>
  <w15:docId w15:val="{9F42A580-6388-4A4C-A9D8-51B4A3F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83"/>
  </w:style>
  <w:style w:type="paragraph" w:styleId="1">
    <w:name w:val="heading 1"/>
    <w:basedOn w:val="a"/>
    <w:next w:val="a"/>
    <w:link w:val="10"/>
    <w:uiPriority w:val="9"/>
    <w:qFormat/>
    <w:rsid w:val="009C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9C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57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7C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C57CC"/>
    <w:rPr>
      <w:rFonts w:ascii="Calibri" w:eastAsia="Calibri" w:hAnsi="Calibri" w:cs="Times New Roman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9C57C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List Paragraph"/>
    <w:basedOn w:val="a"/>
    <w:uiPriority w:val="99"/>
    <w:qFormat/>
    <w:rsid w:val="009C5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1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F0C5-21CF-4520-BEA8-CE68884C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2021-03-23T03:00:00Z</dcterms:created>
  <dcterms:modified xsi:type="dcterms:W3CDTF">2021-04-01T04:48:00Z</dcterms:modified>
</cp:coreProperties>
</file>